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3" w:rsidRPr="00724E25" w:rsidRDefault="00EC5123" w:rsidP="00F92C7B">
      <w:pPr>
        <w:tabs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УТВЕРЖДАЮ</w:t>
      </w:r>
      <w:r w:rsidR="00325A87"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EC5123" w:rsidRPr="00724E25" w:rsidRDefault="00073675" w:rsidP="00F92C7B">
      <w:pPr>
        <w:tabs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Директор</w:t>
      </w:r>
      <w:r w:rsidR="00EC5123"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ГБУК ЛО</w:t>
      </w:r>
    </w:p>
    <w:p w:rsidR="00EC5123" w:rsidRPr="00724E25" w:rsidRDefault="00EC5123" w:rsidP="00F92C7B">
      <w:pPr>
        <w:tabs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«ГИАПМЗ «Парк Монрепо»</w:t>
      </w:r>
    </w:p>
    <w:p w:rsidR="00EC5123" w:rsidRPr="00724E25" w:rsidRDefault="00073675" w:rsidP="00F92C7B">
      <w:pPr>
        <w:tabs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________________ </w:t>
      </w:r>
      <w:proofErr w:type="spellStart"/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А.М.Смирнов</w:t>
      </w:r>
      <w:proofErr w:type="spellEnd"/>
    </w:p>
    <w:p w:rsidR="00EC5123" w:rsidRPr="00724E25" w:rsidRDefault="00EC5123" w:rsidP="00F92C7B">
      <w:pPr>
        <w:tabs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5123" w:rsidRPr="00724E25" w:rsidRDefault="00756A3C" w:rsidP="00F92C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073675"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«____»________</w:t>
      </w:r>
      <w:r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___________</w:t>
      </w:r>
      <w:r w:rsidR="0004645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2021</w:t>
      </w:r>
      <w:r w:rsidR="00EC5123" w:rsidRPr="00724E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</w:t>
      </w:r>
    </w:p>
    <w:p w:rsidR="00A43252" w:rsidRPr="00724E25" w:rsidRDefault="00A43252" w:rsidP="00F92C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:rsidR="003A5734" w:rsidRPr="00724E25" w:rsidRDefault="005E1F31" w:rsidP="00F92C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«</w:t>
      </w:r>
      <w:r w:rsidR="00756A3C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Клубе</w:t>
      </w:r>
      <w:r w:rsidR="002525B4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друзей Монрепо»</w:t>
      </w:r>
    </w:p>
    <w:p w:rsidR="00D237B6" w:rsidRPr="00724E25" w:rsidRDefault="00D237B6" w:rsidP="00F92C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237B6" w:rsidRPr="00724E25" w:rsidRDefault="00D237B6" w:rsidP="00F92C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37B6" w:rsidRPr="00724E25" w:rsidRDefault="00D237B6" w:rsidP="00F92C7B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D237B6" w:rsidRPr="00724E25" w:rsidRDefault="00D237B6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EBF" w:rsidRPr="00724E25" w:rsidRDefault="002C1341" w:rsidP="00F92C7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FF9">
        <w:rPr>
          <w:rFonts w:ascii="Times New Roman" w:hAnsi="Times New Roman" w:cs="Times New Roman"/>
          <w:color w:val="000000" w:themeColor="text1"/>
        </w:rPr>
        <w:t>Настоящее Положение определяет цели и задачи клуба, правила, права, обязанности и</w:t>
      </w:r>
      <w:r w:rsidR="00AB06A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237B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ответственность участников </w:t>
      </w:r>
      <w:r w:rsidR="005168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«Клуба друзей Монрепо»</w:t>
      </w:r>
      <w:r w:rsidR="00D237B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8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Государственном историко-архитектурном и природном музее-заповеднике «Парк Монрепо» (далее - музей- заповедник).</w:t>
      </w:r>
    </w:p>
    <w:p w:rsidR="00015EBF" w:rsidRPr="00724E25" w:rsidRDefault="002D2843" w:rsidP="00F92C7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«Клуб друзей Монрепо» - проект музея-заповедника «Парк Монрепо», который направлен на поддержку его деятельности, укрепления </w:t>
      </w:r>
      <w:r w:rsidR="00E531E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общественных связей музея-заповедника «Парк Монрепо» в РФ и за рубежом. </w:t>
      </w:r>
      <w:r w:rsidR="005252B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 на основании Приказа № </w:t>
      </w:r>
      <w:r w:rsidR="0031159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79-ОД от 06.09.2017</w:t>
      </w:r>
      <w:r w:rsidR="005252B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5252B8" w:rsidRPr="00724E25" w:rsidRDefault="005252B8" w:rsidP="00F92C7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Клуб объединяет граждан России, иностранных граждан</w:t>
      </w:r>
      <w:r w:rsidR="00423FF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заинтересованных в поддержке музея-заповедника «Парк Монрепо»</w:t>
      </w:r>
      <w:r w:rsidR="002B053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готовых содействовать его развитию.</w:t>
      </w:r>
    </w:p>
    <w:p w:rsidR="00767306" w:rsidRPr="00724E25" w:rsidRDefault="006E36A8" w:rsidP="00F92C7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Музей-заповедник ведет исследовательскую, музейно-просветительскую</w:t>
      </w:r>
      <w:r w:rsidR="0005395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культурную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</w:t>
      </w:r>
      <w:r w:rsidR="0005395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является объектом культурного наследия.</w:t>
      </w:r>
      <w:r w:rsidR="00C9477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B8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6C5FB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66B8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F81AE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уб</w:t>
      </w:r>
      <w:r w:rsidR="006C5FB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</w:t>
      </w:r>
      <w:r w:rsidR="00F81AE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</w:t>
      </w:r>
      <w:r w:rsidR="006C5FB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иняты</w:t>
      </w:r>
      <w:r w:rsidR="003D4D1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желающие</w:t>
      </w:r>
      <w:r w:rsidR="003A709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включая детей от 7-ми лет</w:t>
      </w:r>
      <w:r w:rsidR="003A7AB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а так</w:t>
      </w:r>
      <w:r w:rsidR="00F73B2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же коммерческие и некоммерческие организации</w:t>
      </w:r>
      <w:r w:rsidR="003A7AB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</w:t>
      </w:r>
      <w:r w:rsidR="00F92C7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A7AB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зарубежные компании и предприятия</w:t>
      </w:r>
      <w:r w:rsidR="006C5FB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решения Совета Клуба</w:t>
      </w:r>
      <w:r w:rsidR="003A7AB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36A8" w:rsidRPr="00724E25" w:rsidRDefault="00F84386" w:rsidP="00F92C7B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F141F4">
        <w:rPr>
          <w:rFonts w:ascii="Times New Roman" w:hAnsi="Times New Roman" w:cs="Times New Roman"/>
          <w:color w:val="000000" w:themeColor="text1"/>
          <w:sz w:val="24"/>
          <w:szCs w:val="24"/>
        </w:rPr>
        <w:t>ленство в клубе – это личный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вклад </w:t>
      </w:r>
      <w:r w:rsidR="00DA2B4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сохранение и приумножение культурного достояния нашего города и страны.</w:t>
      </w:r>
      <w:r w:rsidR="00B66B8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7306" w:rsidRPr="00724E25" w:rsidRDefault="00767306" w:rsidP="00F92C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FD4" w:rsidRPr="00724E25" w:rsidRDefault="007D2FD4" w:rsidP="00F92C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понятия, используемые в Положении</w:t>
      </w:r>
    </w:p>
    <w:p w:rsidR="002B2EC0" w:rsidRPr="00724E25" w:rsidRDefault="002B2EC0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57CC2" w:rsidRPr="00724E25" w:rsidRDefault="007919A1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57CC2"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Клуб</w:t>
      </w:r>
      <w:r w:rsidR="00957CC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«Клуб друзей Монрепо».</w:t>
      </w:r>
    </w:p>
    <w:p w:rsidR="00450A48" w:rsidRPr="00724E25" w:rsidRDefault="00450A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Заявитель </w:t>
      </w:r>
      <w:r w:rsidR="007C515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515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потенциальный член клуба</w:t>
      </w:r>
      <w:r w:rsidR="006F199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2EC0" w:rsidRPr="00724E25" w:rsidRDefault="00F91E59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Член клуба</w:t>
      </w:r>
      <w:r w:rsidR="009448E9"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448E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448E9"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Членство </w:t>
      </w: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48E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официально зарегистрированный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проекта «Клуб друзей Монрепо»</w:t>
      </w:r>
      <w:r w:rsidR="0071504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имеющий персональную карту</w:t>
      </w:r>
      <w:r w:rsidR="002C750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</w:t>
      </w:r>
      <w:r w:rsidR="0071504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клуба</w:t>
      </w:r>
      <w:r w:rsidR="00F36FA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6FA8" w:rsidRPr="00724E25" w:rsidRDefault="002B2EC0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Карта члена клуба </w:t>
      </w:r>
      <w:r w:rsidR="002C750D"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="00AC622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персональная</w:t>
      </w:r>
      <w:r w:rsidR="003A709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карта</w:t>
      </w:r>
      <w:r w:rsidR="00273F0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вы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пускается в нескольких вариантах</w:t>
      </w:r>
      <w:r w:rsidR="00273F0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зависимости от категории членства участника клуба.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Срок действия 1 год.</w:t>
      </w:r>
    </w:p>
    <w:p w:rsidR="002941CA" w:rsidRPr="00724E25" w:rsidRDefault="002941CA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Совет Клуба </w:t>
      </w:r>
      <w:r w:rsidR="00A454C4" w:rsidRPr="00724E2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–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54C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орган «Клуба друзей Монрепо».</w:t>
      </w:r>
    </w:p>
    <w:p w:rsidR="000878AC" w:rsidRPr="00724E25" w:rsidRDefault="000878AC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8AC" w:rsidRPr="00724E25" w:rsidRDefault="00756A3C" w:rsidP="00F92C7B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</w:t>
      </w:r>
      <w:r w:rsidR="000878AC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клуба</w:t>
      </w:r>
    </w:p>
    <w:p w:rsidR="00664EF6" w:rsidRPr="00724E25" w:rsidRDefault="00664EF6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78AC" w:rsidRPr="00724E25" w:rsidRDefault="007919A1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Объединение граждан, заинтересованных в сотрудничестве с музеем-заповедником</w:t>
      </w:r>
      <w:r w:rsidR="00C24AA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«Парк Монрепо»</w:t>
      </w:r>
      <w:r w:rsidR="00E67AC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4AA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 целью содействия его деятельности и развития.</w:t>
      </w:r>
    </w:p>
    <w:p w:rsidR="002C2C4B" w:rsidRPr="00724E25" w:rsidRDefault="002C2C4B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партнёрских связей с организациями и частными лицами на российском и международном уровне.</w:t>
      </w:r>
    </w:p>
    <w:p w:rsidR="00C24AA9" w:rsidRPr="00724E25" w:rsidRDefault="00E67AC5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в работе </w:t>
      </w:r>
      <w:r w:rsidR="006B5A7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сотрудников музея-заповед</w:t>
      </w:r>
      <w:r w:rsidR="00EB260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ника и содействие формированию устойчивой системы партнерства, </w:t>
      </w:r>
      <w:r w:rsidR="006B5A7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направленной на сохранение и развити</w:t>
      </w:r>
      <w:r w:rsidR="003421D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е объектов культуры.</w:t>
      </w:r>
    </w:p>
    <w:p w:rsidR="00664EF6" w:rsidRPr="00724E25" w:rsidRDefault="009D5504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Популяризация</w:t>
      </w:r>
      <w:r w:rsidR="005C244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музея-заповедника, его роли в формир</w:t>
      </w:r>
      <w:r w:rsidR="00E7562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овании культурного пространства.</w:t>
      </w:r>
    </w:p>
    <w:p w:rsidR="00E75628" w:rsidRPr="00724E25" w:rsidRDefault="00E7562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Формирование бережного отношения к истории и объектам музея-заповедника «Парк Монрепо»</w:t>
      </w:r>
    </w:p>
    <w:p w:rsidR="00861A3E" w:rsidRPr="00724E25" w:rsidRDefault="00861A3E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Формиро</w:t>
      </w:r>
      <w:r w:rsidR="004E6DF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вание интереса граждан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трудоустройству в сфере музейной деятельности</w:t>
      </w:r>
      <w:r w:rsidR="005C0F6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музея-заповедника «Парк Монрепо»</w:t>
      </w:r>
      <w:r w:rsidR="00166FB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66FB6" w:rsidRPr="00724E25" w:rsidRDefault="00166FB6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и организация волонтёрского движения клуба.</w:t>
      </w:r>
    </w:p>
    <w:p w:rsidR="00166FB6" w:rsidRPr="00724E25" w:rsidRDefault="00166FB6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</w:t>
      </w:r>
      <w:r w:rsidR="00BC278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участникам клуба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144CA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ознакомления с музейной деятельностью в целом.</w:t>
      </w:r>
    </w:p>
    <w:p w:rsidR="000C1A2D" w:rsidRPr="00724E25" w:rsidRDefault="000C1A2D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программы лояльности </w:t>
      </w:r>
      <w:r w:rsidR="003128C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для членов «Клуба друзей Монрепо».</w:t>
      </w:r>
    </w:p>
    <w:p w:rsidR="00701A93" w:rsidRPr="00724E25" w:rsidRDefault="00701A93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5504" w:rsidRPr="00724E25" w:rsidRDefault="009D5504" w:rsidP="00AE09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948" w:rsidRPr="00724E25" w:rsidRDefault="00701A93" w:rsidP="00AE098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</w:t>
      </w:r>
      <w:r w:rsidR="00901341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</w:t>
      </w: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луба</w:t>
      </w:r>
      <w:r w:rsidR="00901341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друзей Монрепо»</w:t>
      </w:r>
    </w:p>
    <w:p w:rsidR="00101948" w:rsidRPr="00724E25" w:rsidRDefault="00101948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1948" w:rsidRPr="00724E25" w:rsidRDefault="00CA7D1B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Членом К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луба может стать любой гражданин</w:t>
      </w:r>
      <w:r w:rsidR="00F116C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старше 6 лет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F6D0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либо</w:t>
      </w:r>
      <w:r w:rsidR="0011086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коммерческие и некоммерческие организации,</w:t>
      </w:r>
      <w:r w:rsidR="00AF6D0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086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поддерживающие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деятельность музея - зап</w:t>
      </w:r>
      <w:r w:rsidR="0011086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оведника «Парк Монрепо», готовые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оказать музею - заповеднику благотворительную, интеллектуальную, волонтерскую под</w:t>
      </w:r>
      <w:r w:rsidR="00046BE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держку и помощь, взамен получая</w:t>
      </w:r>
      <w:r w:rsidR="000860E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пользоваться привилегиями и специальными условиями посещения музея-заповедника на протяжении одного года.</w:t>
      </w:r>
    </w:p>
    <w:p w:rsidR="00756A3C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Став чл</w:t>
      </w:r>
      <w:r w:rsidR="009D550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еном К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луба друзей, участник вносит свой личный вклад в </w:t>
      </w:r>
      <w:r w:rsidR="000D721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музея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948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Взаимоотношения музея-заповедника и участников «Клуба друзей Монрепо» регулируются следующими документами:</w:t>
      </w:r>
    </w:p>
    <w:p w:rsidR="00101948" w:rsidRPr="00724E25" w:rsidRDefault="00101948" w:rsidP="00F92C7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</w:t>
      </w:r>
      <w:proofErr w:type="gramStart"/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работе «Клуб друзей Монрепо»</w:t>
      </w:r>
    </w:p>
    <w:p w:rsidR="00101948" w:rsidRPr="00724E25" w:rsidRDefault="00101948" w:rsidP="00F92C7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Гражданский кодекс Российской Федерации</w:t>
      </w:r>
    </w:p>
    <w:p w:rsidR="00101948" w:rsidRPr="00724E25" w:rsidRDefault="00101948" w:rsidP="00F92C7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11 августа 1995 г. № 135-ФЗ «О благотворительной деятельности и благотворительных организациях»</w:t>
      </w:r>
    </w:p>
    <w:p w:rsidR="00101948" w:rsidRPr="00724E25" w:rsidRDefault="00101948" w:rsidP="00F92C7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30 декабря 2006 г. № 275-ФЗ «О порядке формирования и использования целевого капитала некоммерческих организаций»</w:t>
      </w:r>
    </w:p>
    <w:p w:rsidR="00AF4346" w:rsidRPr="00724E25" w:rsidRDefault="00101948" w:rsidP="00F92C7B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закон от 12 января 1996 г. № 7-ФЗ «О некоммерческих организациях»</w:t>
      </w:r>
    </w:p>
    <w:p w:rsidR="00101948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«Клубе друзей Монрепо» устанавливаются следующие категории членства:</w:t>
      </w:r>
    </w:p>
    <w:p w:rsidR="00FB191F" w:rsidRPr="00724E25" w:rsidRDefault="000C646E" w:rsidP="00F92C7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Индивидуальное 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членство -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191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принять участие любой </w:t>
      </w:r>
      <w:r w:rsidR="00940C1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человек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зав</w:t>
      </w:r>
      <w:r w:rsidR="00FB191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исимости от возраста и статуса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40C1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оказывающий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музею-заповеднику материальную, либо интеллектуальную, либо волонтерскую поддержку</w:t>
      </w:r>
      <w:r w:rsidR="00FB191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01948" w:rsidRPr="00724E25" w:rsidRDefault="000C646E" w:rsidP="00F92C7B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Коллективное</w:t>
      </w:r>
      <w:r w:rsidR="0079485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членство – могу</w:t>
      </w:r>
      <w:r w:rsidR="006E4E6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т принять участие любые</w:t>
      </w:r>
      <w:r w:rsidR="005E518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BA11E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874A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оказывающие музею-заповеднику материальную, 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E874A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интеллектуальную, </w:t>
      </w:r>
      <w:r w:rsidR="00BB42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E874A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волонтерскую поддержку</w:t>
      </w:r>
      <w:r w:rsidR="005E518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0A48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вступления в «Клуб друзей Монрепо» заявитель </w:t>
      </w:r>
      <w:r w:rsidR="00742ED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должен</w:t>
      </w:r>
      <w:r w:rsidR="00CA7D1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отправить заявку на электронную почту </w:t>
      </w:r>
      <w:hyperlink r:id="rId6" w:history="1">
        <w:r w:rsidR="00CA7D1B" w:rsidRPr="00724E25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park_monrepo@mail.ru</w:t>
        </w:r>
      </w:hyperlink>
      <w:r w:rsidR="00CA7D1B" w:rsidRPr="00724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или обратиться лично к секретарю </w:t>
      </w:r>
      <w:r w:rsidR="00724E25" w:rsidRPr="00724E2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Клуба</w:t>
      </w:r>
      <w:r w:rsidR="00724E2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2D3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коллекти</w:t>
      </w:r>
      <w:r w:rsidR="00CA7D1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вном членстве – заявление </w:t>
      </w:r>
      <w:r w:rsidR="00EA4D6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произвольной форме </w:t>
      </w:r>
      <w:r w:rsidR="00742D3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заполняет руковод</w:t>
      </w:r>
      <w:r w:rsidR="00506F4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итель организации.</w:t>
      </w:r>
    </w:p>
    <w:p w:rsidR="00F12DE9" w:rsidRPr="00724E25" w:rsidRDefault="003C31BC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принятия в члены Клуба индивидуальный заявитель получает </w:t>
      </w:r>
      <w:r w:rsidR="009338C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карту члена Клуба</w:t>
      </w:r>
      <w:r w:rsidR="00BA4FD7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4D92" w:rsidRPr="00724E25" w:rsidRDefault="00E30517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A38D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ри коллективном членстве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6C1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музей-заповедник «Парк Монрепо» определяет лимит привилегий для учреждения или организации, после чего руководитель</w:t>
      </w:r>
      <w:r w:rsidR="0004244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</w:t>
      </w:r>
      <w:r w:rsidR="00FB25B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5ED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утвержденного лимита </w:t>
      </w:r>
      <w:r w:rsidR="004D17A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подает</w:t>
      </w:r>
      <w:r w:rsidR="0084572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0860E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</w:t>
      </w:r>
      <w:r w:rsidR="00956C1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-заповедник</w:t>
      </w:r>
      <w:r w:rsidR="004D17A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список наиболее активных участн</w:t>
      </w:r>
      <w:r w:rsidR="00C4552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иков </w:t>
      </w:r>
      <w:r w:rsidR="0084572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C4552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получени</w:t>
      </w:r>
      <w:r w:rsidR="00A436A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F12DE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именных карт</w:t>
      </w:r>
      <w:r w:rsidR="00514DF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 Клуба</w:t>
      </w:r>
      <w:r w:rsidR="00DD3AF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14C1" w:rsidRDefault="00A436A4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Вход</w:t>
      </w:r>
      <w:r w:rsidR="00D14EE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карте члена Клуба на территорию музея-заповедника возможен неограниченное количество раз в день</w:t>
      </w:r>
      <w:r w:rsidR="005D14C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часы работы музея. </w:t>
      </w:r>
      <w:r w:rsidR="00EF4F0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При себе необходимо иметь документ,</w:t>
      </w:r>
      <w:r w:rsidR="005D14C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удостоверяющий личность владельца карты</w:t>
      </w:r>
      <w:r w:rsidR="00EF4F0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либо абонемента. </w:t>
      </w:r>
    </w:p>
    <w:p w:rsidR="00A11280" w:rsidRPr="00724E25" w:rsidRDefault="00A11280" w:rsidP="00A1128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4A51" w:rsidRPr="00724E25" w:rsidRDefault="00EF4F02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794850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 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утраты/порчи </w:t>
      </w:r>
      <w:r w:rsidR="00E05F4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карты либо абонемента</w:t>
      </w:r>
      <w:r w:rsidR="00EA4D6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изменении ФИО</w:t>
      </w:r>
      <w:r w:rsidR="00E05F4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клуба</w:t>
      </w:r>
      <w:r w:rsidR="00873AD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 коллективном членстве руководитель организации)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уведомить секретаря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клуба п</w:t>
      </w:r>
      <w:r w:rsidR="002315FF">
        <w:rPr>
          <w:rFonts w:ascii="Times New Roman" w:hAnsi="Times New Roman" w:cs="Times New Roman"/>
          <w:color w:val="000000" w:themeColor="text1"/>
          <w:sz w:val="24"/>
          <w:szCs w:val="24"/>
        </w:rPr>
        <w:t>о телефону: 8/81378/2-05-39,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+8/81378/2-59-97 </w:t>
      </w:r>
      <w:r w:rsidR="00E05F4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рабочее время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сообщением на электронную почту </w:t>
      </w:r>
      <w:r w:rsidR="00756A3C" w:rsidRPr="00724E25">
        <w:rPr>
          <w:rFonts w:ascii="Times New Roman" w:hAnsi="Times New Roman" w:cs="Times New Roman"/>
          <w:color w:val="333333"/>
          <w:sz w:val="24"/>
          <w:szCs w:val="24"/>
        </w:rPr>
        <w:t>park_monrepo@mail.ru</w:t>
      </w:r>
      <w:r w:rsidR="00E05F4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54D92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Передача персональной </w:t>
      </w:r>
      <w:r w:rsidR="00724E2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карты другому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</w:t>
      </w:r>
      <w:r w:rsidR="003E1A95">
        <w:rPr>
          <w:rFonts w:ascii="Times New Roman" w:hAnsi="Times New Roman" w:cs="Times New Roman"/>
          <w:color w:val="000000" w:themeColor="text1"/>
          <w:sz w:val="24"/>
          <w:szCs w:val="24"/>
        </w:rPr>
        <w:t>ицу и переоформление не допускаю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тся. </w:t>
      </w:r>
    </w:p>
    <w:p w:rsidR="00756A3C" w:rsidRPr="00724E25" w:rsidRDefault="00756A3C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невыполнения членом К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луба принятых на себя обязательств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карта члена Клуба не пролонгируется на следующий год. В с</w:t>
      </w:r>
      <w:r w:rsidR="005E1F31">
        <w:rPr>
          <w:rFonts w:ascii="Times New Roman" w:hAnsi="Times New Roman" w:cs="Times New Roman"/>
          <w:color w:val="000000" w:themeColor="text1"/>
          <w:sz w:val="24"/>
          <w:szCs w:val="24"/>
        </w:rPr>
        <w:t>лучае нарушения Правил посещения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парке, действие карты может быть прекращено досрочно.</w:t>
      </w:r>
    </w:p>
    <w:p w:rsidR="00756A3C" w:rsidRPr="00724E25" w:rsidRDefault="00756A3C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рер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вать членство в Клубе можно при личном обращении к секретарю</w:t>
      </w:r>
      <w:r w:rsidR="00FD5C2E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F3DF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4E2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Клуба.</w:t>
      </w:r>
      <w:r w:rsidR="0010194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E65D6" w:rsidRPr="00724E25" w:rsidRDefault="00101948" w:rsidP="00F92C7B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Условия предоставления преимуществ и привилегий членам «Клуба друзей Монрепо», введение новых преимуществ и привилегий или их иск</w:t>
      </w:r>
      <w:r w:rsidR="005E1F31">
        <w:rPr>
          <w:rFonts w:ascii="Times New Roman" w:hAnsi="Times New Roman" w:cs="Times New Roman"/>
          <w:color w:val="000000" w:themeColor="text1"/>
          <w:sz w:val="24"/>
          <w:szCs w:val="24"/>
        </w:rPr>
        <w:t>лючение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быть изменены музеем-заповедником «Парк Монрепо» в одностороннем порядке. </w:t>
      </w:r>
    </w:p>
    <w:p w:rsidR="002315FF" w:rsidRPr="002315FF" w:rsidRDefault="00101948" w:rsidP="002315FF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1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ГБУК ЛО «ГИАПМЗ «Парк Монрепо» гарантирует соблюдение законодательства о персональных данных, в том числе неразглашение информации о персональных данных членов «Клуба друзей Монрепо». </w:t>
      </w:r>
    </w:p>
    <w:p w:rsidR="00AE098B" w:rsidRPr="00724E25" w:rsidRDefault="00AE098B" w:rsidP="00AE098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15FF" w:rsidRPr="003E1A95" w:rsidRDefault="00F2039E" w:rsidP="002315FF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1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 Клуба</w:t>
      </w:r>
    </w:p>
    <w:p w:rsidR="00A47BA2" w:rsidRPr="00724E25" w:rsidRDefault="00A47BA2" w:rsidP="00A47BA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4B01" w:rsidRPr="00724E25" w:rsidRDefault="00464852" w:rsidP="002315FF">
      <w:pPr>
        <w:pStyle w:val="a3"/>
        <w:numPr>
          <w:ilvl w:val="1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Состав Совета «Клуба друзей Монрепо»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утверждается </w:t>
      </w:r>
      <w:r w:rsidR="007F4B0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директора музея-заповедника. </w:t>
      </w:r>
    </w:p>
    <w:p w:rsidR="00170152" w:rsidRPr="00724E25" w:rsidRDefault="00FF515A" w:rsidP="002315FF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Председатель, заместитель председателя, секретарь </w:t>
      </w:r>
      <w:r w:rsidR="0080048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7015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овета</w:t>
      </w:r>
      <w:r w:rsidR="007F4B0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назначаются П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риказом директора музея-заповедника из числа членов </w:t>
      </w:r>
      <w:r w:rsidR="00170152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утверждении ее персонального состава.</w:t>
      </w:r>
    </w:p>
    <w:p w:rsidR="00B00B2C" w:rsidRPr="00724E25" w:rsidRDefault="00170152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 «Клуба друзей Монрепо»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является органом </w:t>
      </w:r>
      <w:r w:rsidR="00FC5E0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управления,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4B0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 и контрол</w:t>
      </w:r>
      <w:r w:rsidR="00FC5E0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7F4B0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деятельности </w:t>
      </w:r>
      <w:r w:rsidR="00FC5E0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Клуба и его членов</w:t>
      </w:r>
      <w:r w:rsidR="00B00B2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515A" w:rsidRPr="00724E25" w:rsidRDefault="00605F2B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Полномочия и основные функции 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F515A" w:rsidRPr="00724E25" w:rsidRDefault="002D613A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0120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ров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едение </w:t>
      </w:r>
      <w:r w:rsidR="0090120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собрани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0120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мероприяти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901204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членов клуба;</w:t>
      </w:r>
    </w:p>
    <w:p w:rsidR="00605F2B" w:rsidRPr="00724E25" w:rsidRDefault="002D613A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5F2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предел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="00605F2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основны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605F2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605F2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членов клуба;</w:t>
      </w:r>
    </w:p>
    <w:p w:rsidR="00142621" w:rsidRPr="00724E25" w:rsidRDefault="002D613A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14262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ассмотрение основных документов, предложений по развитию деятельности клуба;</w:t>
      </w:r>
    </w:p>
    <w:p w:rsidR="00605F2B" w:rsidRPr="00724E25" w:rsidRDefault="00756A3C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обращений</w:t>
      </w:r>
      <w:r w:rsidR="002D61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принятие решения о приёме в члены Клуба;</w:t>
      </w:r>
    </w:p>
    <w:p w:rsidR="002D613A" w:rsidRPr="00724E25" w:rsidRDefault="002D613A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планирование деятельности Клуба;</w:t>
      </w:r>
    </w:p>
    <w:p w:rsidR="0042534D" w:rsidRPr="00724E25" w:rsidRDefault="0042534D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приоритетных проектов музея-заповедника «Парк Монрепо» для организации акций и мероприятий в их поддержку.</w:t>
      </w:r>
    </w:p>
    <w:p w:rsidR="00C10953" w:rsidRPr="00724E25" w:rsidRDefault="00FF515A" w:rsidP="00F92C7B">
      <w:pPr>
        <w:numPr>
          <w:ilvl w:val="0"/>
          <w:numId w:val="18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рекоменд</w:t>
      </w:r>
      <w:r w:rsidR="00F42DB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ации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/предоставл</w:t>
      </w:r>
      <w:r w:rsidR="00F42DB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изучению научно-популярн</w:t>
      </w:r>
      <w:r w:rsidR="00F42DB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справочн</w:t>
      </w:r>
      <w:r w:rsidR="00F42DB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методическ</w:t>
      </w:r>
      <w:r w:rsidR="00F42DB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ой литературы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6A3C" w:rsidRPr="00724E25" w:rsidRDefault="00990AFF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 деятельностью и несет ответственность за выполнение возложенных на </w:t>
      </w:r>
      <w:r w:rsidR="00C1095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задач, ведет заседания, подписывает протоколы заседаний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68B" w:rsidRPr="00724E25" w:rsidRDefault="00FF515A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ведет протоколы заседаний, обеспечивает созыв членов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очередные и внеочередные заседания, </w:t>
      </w:r>
      <w:r w:rsidR="005B668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членов </w:t>
      </w:r>
      <w:r w:rsidR="0073006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о решениях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5B668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рассылки по электронной почте.</w:t>
      </w:r>
    </w:p>
    <w:p w:rsidR="00990AFF" w:rsidRPr="00724E25" w:rsidRDefault="00131F91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 Клуба</w:t>
      </w:r>
      <w:r w:rsidR="00990AF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 </w:t>
      </w:r>
      <w:r w:rsidR="00990AF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внутренние 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заседания по мере необходимости. Заседание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правомочным, если на нем присутствуют не менее половины членов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Решения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принимаются большинством голосов присутствующих на заседании членов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="00FF515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F515A" w:rsidRDefault="00FF515A" w:rsidP="00A47BA2">
      <w:pPr>
        <w:pStyle w:val="a3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="00131F9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Совета Клуба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оформляются протоколами.</w:t>
      </w:r>
    </w:p>
    <w:p w:rsidR="00D20DD9" w:rsidRDefault="00D20DD9" w:rsidP="003E1A9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16" w:rsidRDefault="00082516" w:rsidP="000825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2516" w:rsidRPr="00082516" w:rsidRDefault="00082516" w:rsidP="0008251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2F5" w:rsidRPr="00724E25" w:rsidRDefault="000752F5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52F5" w:rsidRPr="00A11280" w:rsidRDefault="000752F5" w:rsidP="00A11280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12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продления членства в Клубе</w:t>
      </w:r>
    </w:p>
    <w:p w:rsidR="000752F5" w:rsidRPr="00724E25" w:rsidRDefault="000752F5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752F5" w:rsidRPr="00724E25" w:rsidRDefault="000752F5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Членство в Клубе длится на протяжении 1 (одного) года с даты принятия решения о приеме заявителя в «Клуб друзей Монрепо».</w:t>
      </w:r>
    </w:p>
    <w:p w:rsidR="000752F5" w:rsidRPr="00724E25" w:rsidRDefault="004C3926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Пролонгирование</w:t>
      </w:r>
      <w:proofErr w:type="spellEnd"/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членства в клубе </w:t>
      </w:r>
      <w:r w:rsidR="005373D6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утверждается на ежегодном заседании Совета по итогам года</w:t>
      </w:r>
      <w:r w:rsidR="000752F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0752F5" w:rsidRPr="00724E25" w:rsidRDefault="003A3F7C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коллективном членстве</w:t>
      </w:r>
      <w:r w:rsidR="005A7EC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учреждения </w:t>
      </w:r>
      <w:r w:rsidR="000752F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может</w:t>
      </w:r>
      <w:r w:rsidR="005A7EC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подать заявку с просьбой </w:t>
      </w:r>
      <w:r w:rsidR="000752F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пролонгировать имеющийся список, либо подать новый. </w:t>
      </w:r>
    </w:p>
    <w:p w:rsidR="00FA65FB" w:rsidRPr="00724E25" w:rsidRDefault="00FA65FB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FB" w:rsidRPr="00724E25" w:rsidRDefault="00FA65FB" w:rsidP="00F92C7B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 и порядок аннулирования </w:t>
      </w:r>
      <w:r w:rsidR="00587BCC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членства в Клубе</w:t>
      </w:r>
    </w:p>
    <w:p w:rsidR="007B42E5" w:rsidRPr="00724E25" w:rsidRDefault="00FA65FB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Музей-заповедник осуществляет контроль за деятельностью </w:t>
      </w:r>
      <w:r w:rsidR="00587BC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членов Клуба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13DEB" w:rsidRPr="00724E25" w:rsidRDefault="004B0EDE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Аннулирование членства в Клубе</w:t>
      </w:r>
      <w:r w:rsidR="00FA65F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</w:t>
      </w:r>
      <w:r w:rsidR="00E8521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FA65F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обос</w:t>
      </w:r>
      <w:r w:rsidR="003A3F7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нованных </w:t>
      </w:r>
      <w:r w:rsidR="00D13DE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замечаний со</w:t>
      </w:r>
      <w:r w:rsidR="00FA65F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</w:t>
      </w:r>
      <w:r w:rsidR="007B42E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гостей парка</w:t>
      </w:r>
      <w:r w:rsidR="00FA65F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сотрудников музея</w:t>
      </w:r>
      <w:r w:rsidR="00D13DE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нарушений Правил посещения парка. </w:t>
      </w:r>
    </w:p>
    <w:p w:rsidR="00E51D62" w:rsidRPr="00724E25" w:rsidRDefault="00250557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Членство в К</w:t>
      </w:r>
      <w:r w:rsidR="00211A5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792DC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убе может быть также</w:t>
      </w:r>
      <w:r w:rsidR="00FC28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аннулировано </w:t>
      </w:r>
      <w:r w:rsidR="00792DC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уходящего года </w:t>
      </w:r>
      <w:r w:rsidR="007506E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="00FC28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06EB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неучастия</w:t>
      </w:r>
      <w:r w:rsidR="00FC283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деятельности </w:t>
      </w:r>
      <w:r w:rsidR="00724E2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Клуба.</w:t>
      </w:r>
    </w:p>
    <w:p w:rsidR="007B42E5" w:rsidRPr="00724E25" w:rsidRDefault="007B42E5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453FA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ри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аннулировании членства в Клубе персональная карта члена «Клуба друзей Монрепо» подлежит возврату. </w:t>
      </w:r>
    </w:p>
    <w:p w:rsidR="00E51D62" w:rsidRPr="00724E25" w:rsidRDefault="00E51D62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5FB" w:rsidRPr="00724E25" w:rsidRDefault="00FA65FB" w:rsidP="00F92C7B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восстановления и изменения </w:t>
      </w:r>
      <w:r w:rsidR="007B42E5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персональной карты члена </w:t>
      </w:r>
      <w:r w:rsidR="007B42E5" w:rsidRPr="00724E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Клуба</w:t>
      </w:r>
    </w:p>
    <w:p w:rsidR="0086216B" w:rsidRPr="00724E25" w:rsidRDefault="0086216B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79FF" w:rsidRPr="00724E25" w:rsidRDefault="00AF720C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A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Восстановление</w:t>
      </w:r>
      <w:r w:rsidR="00D24A51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утерянной (испорченной) </w:t>
      </w:r>
      <w:r w:rsidR="00DC6FF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персональной карты</w:t>
      </w:r>
      <w:r w:rsidR="007B42E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члена Клуба</w:t>
      </w:r>
      <w:r w:rsidR="00341A83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</w:t>
      </w:r>
      <w:r w:rsidR="004247BD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изводится на основании заявки</w:t>
      </w:r>
      <w:r w:rsidR="006979F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FF9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6979FF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за счет средств заявителя.</w:t>
      </w:r>
    </w:p>
    <w:p w:rsidR="007B42E5" w:rsidRPr="00724E25" w:rsidRDefault="00FA65FB" w:rsidP="00F92C7B">
      <w:pPr>
        <w:pStyle w:val="a3"/>
        <w:numPr>
          <w:ilvl w:val="1"/>
          <w:numId w:val="20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смены фамилии, имени, отчества, обладатель </w:t>
      </w:r>
      <w:r w:rsidR="007B42E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персональной карты члена Клуба</w:t>
      </w:r>
      <w:r w:rsidR="00040C88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</w:t>
      </w:r>
      <w:r w:rsidR="00756A3C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обратиться к секретарю</w:t>
      </w:r>
      <w:r w:rsidR="007B42E5"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«Клуба друзей Монрепо» </w:t>
      </w:r>
      <w:r w:rsidRPr="00724E25">
        <w:rPr>
          <w:rFonts w:ascii="Times New Roman" w:hAnsi="Times New Roman" w:cs="Times New Roman"/>
          <w:color w:val="000000" w:themeColor="text1"/>
          <w:sz w:val="24"/>
          <w:szCs w:val="24"/>
        </w:rPr>
        <w:t>для внесения соответствующих изменений.</w:t>
      </w:r>
    </w:p>
    <w:p w:rsidR="007B42E5" w:rsidRPr="00724E25" w:rsidRDefault="007B42E5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5" w:rsidRPr="00724E25" w:rsidRDefault="007B42E5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B42E5" w:rsidRPr="00724E25" w:rsidRDefault="007B42E5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FD4" w:rsidRPr="00724E25" w:rsidRDefault="007D2FD4" w:rsidP="00F92C7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D2FD4" w:rsidRPr="00724E25" w:rsidSect="00D57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359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837D95"/>
    <w:multiLevelType w:val="hybridMultilevel"/>
    <w:tmpl w:val="560EAB54"/>
    <w:lvl w:ilvl="0" w:tplc="EA06965C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DC1535A"/>
    <w:multiLevelType w:val="multilevel"/>
    <w:tmpl w:val="E676E8E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3872C9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461FD4"/>
    <w:multiLevelType w:val="multilevel"/>
    <w:tmpl w:val="AC3282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33D95C09"/>
    <w:multiLevelType w:val="multilevel"/>
    <w:tmpl w:val="058E5400"/>
    <w:lvl w:ilvl="0">
      <w:start w:val="1"/>
      <w:numFmt w:val="bullet"/>
      <w:lvlText w:val="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7A56D3B"/>
    <w:multiLevelType w:val="multilevel"/>
    <w:tmpl w:val="7884E05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84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4012DEA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C222B0"/>
    <w:multiLevelType w:val="multilevel"/>
    <w:tmpl w:val="7884E05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840" w:hanging="48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FC2F88"/>
    <w:multiLevelType w:val="multilevel"/>
    <w:tmpl w:val="54E8CE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95102C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66D63D7"/>
    <w:multiLevelType w:val="hybridMultilevel"/>
    <w:tmpl w:val="E710D65A"/>
    <w:lvl w:ilvl="0" w:tplc="EA06965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D362D77E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91C97"/>
    <w:multiLevelType w:val="multilevel"/>
    <w:tmpl w:val="0FA0D1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5A37362F"/>
    <w:multiLevelType w:val="hybridMultilevel"/>
    <w:tmpl w:val="CB784956"/>
    <w:lvl w:ilvl="0" w:tplc="EA06965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3089F"/>
    <w:multiLevelType w:val="multilevel"/>
    <w:tmpl w:val="A10A7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4556A0E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AFC2560"/>
    <w:multiLevelType w:val="multilevel"/>
    <w:tmpl w:val="2950306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B685087"/>
    <w:multiLevelType w:val="multilevel"/>
    <w:tmpl w:val="462A10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D1F066A"/>
    <w:multiLevelType w:val="multilevel"/>
    <w:tmpl w:val="A10A7E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D647100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B7D4719"/>
    <w:multiLevelType w:val="multilevel"/>
    <w:tmpl w:val="309080B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900" w:hanging="54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3"/>
  </w:num>
  <w:num w:numId="5">
    <w:abstractNumId w:val="11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19"/>
  </w:num>
  <w:num w:numId="15">
    <w:abstractNumId w:val="20"/>
  </w:num>
  <w:num w:numId="16">
    <w:abstractNumId w:val="15"/>
  </w:num>
  <w:num w:numId="17">
    <w:abstractNumId w:val="12"/>
  </w:num>
  <w:num w:numId="18">
    <w:abstractNumId w:val="5"/>
  </w:num>
  <w:num w:numId="19">
    <w:abstractNumId w:val="1"/>
  </w:num>
  <w:num w:numId="20">
    <w:abstractNumId w:val="4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2"/>
    <w:rsid w:val="000076D6"/>
    <w:rsid w:val="000146F4"/>
    <w:rsid w:val="00014CD6"/>
    <w:rsid w:val="00015EBF"/>
    <w:rsid w:val="00040C88"/>
    <w:rsid w:val="0004244B"/>
    <w:rsid w:val="0004645C"/>
    <w:rsid w:val="00046BE7"/>
    <w:rsid w:val="0005395B"/>
    <w:rsid w:val="000548D3"/>
    <w:rsid w:val="00066C81"/>
    <w:rsid w:val="000670C3"/>
    <w:rsid w:val="00073675"/>
    <w:rsid w:val="000752F5"/>
    <w:rsid w:val="0007785D"/>
    <w:rsid w:val="00082516"/>
    <w:rsid w:val="000825FD"/>
    <w:rsid w:val="00085AC3"/>
    <w:rsid w:val="000860EE"/>
    <w:rsid w:val="000878AC"/>
    <w:rsid w:val="000A4A15"/>
    <w:rsid w:val="000B0BEB"/>
    <w:rsid w:val="000C1A2D"/>
    <w:rsid w:val="000C3739"/>
    <w:rsid w:val="000C646E"/>
    <w:rsid w:val="000D6D8E"/>
    <w:rsid w:val="000D721B"/>
    <w:rsid w:val="000E16A3"/>
    <w:rsid w:val="000E4A19"/>
    <w:rsid w:val="000E6E9B"/>
    <w:rsid w:val="0010031E"/>
    <w:rsid w:val="00101948"/>
    <w:rsid w:val="00107DCA"/>
    <w:rsid w:val="00110869"/>
    <w:rsid w:val="00112101"/>
    <w:rsid w:val="001134EA"/>
    <w:rsid w:val="00117132"/>
    <w:rsid w:val="001175BD"/>
    <w:rsid w:val="00125E23"/>
    <w:rsid w:val="00131F91"/>
    <w:rsid w:val="001323A6"/>
    <w:rsid w:val="00134F03"/>
    <w:rsid w:val="00135CCC"/>
    <w:rsid w:val="00142621"/>
    <w:rsid w:val="00144CAB"/>
    <w:rsid w:val="00154C16"/>
    <w:rsid w:val="00161976"/>
    <w:rsid w:val="0016260B"/>
    <w:rsid w:val="00166FB6"/>
    <w:rsid w:val="00167B67"/>
    <w:rsid w:val="00170152"/>
    <w:rsid w:val="0017019C"/>
    <w:rsid w:val="00174F82"/>
    <w:rsid w:val="00182A27"/>
    <w:rsid w:val="001937EF"/>
    <w:rsid w:val="001957D2"/>
    <w:rsid w:val="001A5CA7"/>
    <w:rsid w:val="001C4AFE"/>
    <w:rsid w:val="001C4EC0"/>
    <w:rsid w:val="001E294F"/>
    <w:rsid w:val="001E72EE"/>
    <w:rsid w:val="001F5EA6"/>
    <w:rsid w:val="001F6669"/>
    <w:rsid w:val="00211A59"/>
    <w:rsid w:val="0021288C"/>
    <w:rsid w:val="00213D4C"/>
    <w:rsid w:val="00214A50"/>
    <w:rsid w:val="00221559"/>
    <w:rsid w:val="0022187A"/>
    <w:rsid w:val="002315FF"/>
    <w:rsid w:val="0023475C"/>
    <w:rsid w:val="00240BC9"/>
    <w:rsid w:val="00250557"/>
    <w:rsid w:val="002525B4"/>
    <w:rsid w:val="00254F53"/>
    <w:rsid w:val="0025695E"/>
    <w:rsid w:val="00272AE1"/>
    <w:rsid w:val="00273F08"/>
    <w:rsid w:val="002817EA"/>
    <w:rsid w:val="002902BD"/>
    <w:rsid w:val="00290357"/>
    <w:rsid w:val="00292D30"/>
    <w:rsid w:val="002941CA"/>
    <w:rsid w:val="00295046"/>
    <w:rsid w:val="002966D4"/>
    <w:rsid w:val="002B0531"/>
    <w:rsid w:val="002B2EC0"/>
    <w:rsid w:val="002B4506"/>
    <w:rsid w:val="002C1341"/>
    <w:rsid w:val="002C2C4B"/>
    <w:rsid w:val="002C73C6"/>
    <w:rsid w:val="002C750D"/>
    <w:rsid w:val="002D0445"/>
    <w:rsid w:val="002D2825"/>
    <w:rsid w:val="002D2843"/>
    <w:rsid w:val="002D613A"/>
    <w:rsid w:val="002F1E06"/>
    <w:rsid w:val="002F485A"/>
    <w:rsid w:val="002F7607"/>
    <w:rsid w:val="003028D4"/>
    <w:rsid w:val="00302D22"/>
    <w:rsid w:val="003055A1"/>
    <w:rsid w:val="003109C1"/>
    <w:rsid w:val="00311596"/>
    <w:rsid w:val="003128C2"/>
    <w:rsid w:val="00317890"/>
    <w:rsid w:val="00317927"/>
    <w:rsid w:val="00325A87"/>
    <w:rsid w:val="00335346"/>
    <w:rsid w:val="00341A83"/>
    <w:rsid w:val="003421D8"/>
    <w:rsid w:val="0035180D"/>
    <w:rsid w:val="003554A8"/>
    <w:rsid w:val="003577B8"/>
    <w:rsid w:val="00364B48"/>
    <w:rsid w:val="003673E9"/>
    <w:rsid w:val="00383CF0"/>
    <w:rsid w:val="003860BA"/>
    <w:rsid w:val="003A297C"/>
    <w:rsid w:val="003A3F7C"/>
    <w:rsid w:val="003A5734"/>
    <w:rsid w:val="003A7095"/>
    <w:rsid w:val="003A7AB7"/>
    <w:rsid w:val="003C31BC"/>
    <w:rsid w:val="003D4D15"/>
    <w:rsid w:val="003E1A95"/>
    <w:rsid w:val="003E2CF5"/>
    <w:rsid w:val="003F2897"/>
    <w:rsid w:val="003F3DF8"/>
    <w:rsid w:val="003F434D"/>
    <w:rsid w:val="00410D35"/>
    <w:rsid w:val="00417298"/>
    <w:rsid w:val="00421EFD"/>
    <w:rsid w:val="00423FFB"/>
    <w:rsid w:val="004247BD"/>
    <w:rsid w:val="0042534D"/>
    <w:rsid w:val="00450A48"/>
    <w:rsid w:val="00457BE5"/>
    <w:rsid w:val="00464852"/>
    <w:rsid w:val="00473E1A"/>
    <w:rsid w:val="00477F82"/>
    <w:rsid w:val="00483D61"/>
    <w:rsid w:val="00486E24"/>
    <w:rsid w:val="00487BCF"/>
    <w:rsid w:val="004A5655"/>
    <w:rsid w:val="004B0EDE"/>
    <w:rsid w:val="004B201E"/>
    <w:rsid w:val="004B455D"/>
    <w:rsid w:val="004B5581"/>
    <w:rsid w:val="004C3926"/>
    <w:rsid w:val="004D17A9"/>
    <w:rsid w:val="004D5265"/>
    <w:rsid w:val="004E482C"/>
    <w:rsid w:val="004E6171"/>
    <w:rsid w:val="004E6DF8"/>
    <w:rsid w:val="004F3767"/>
    <w:rsid w:val="004F4AFF"/>
    <w:rsid w:val="004F5838"/>
    <w:rsid w:val="00502B06"/>
    <w:rsid w:val="00506F4C"/>
    <w:rsid w:val="00513F8B"/>
    <w:rsid w:val="00514DFF"/>
    <w:rsid w:val="0051683A"/>
    <w:rsid w:val="005252B8"/>
    <w:rsid w:val="005373D6"/>
    <w:rsid w:val="00554D92"/>
    <w:rsid w:val="00556435"/>
    <w:rsid w:val="00560784"/>
    <w:rsid w:val="00571CA0"/>
    <w:rsid w:val="005737D5"/>
    <w:rsid w:val="005823B3"/>
    <w:rsid w:val="00582F5E"/>
    <w:rsid w:val="00587BCC"/>
    <w:rsid w:val="00590673"/>
    <w:rsid w:val="00592A8F"/>
    <w:rsid w:val="00595BB4"/>
    <w:rsid w:val="005A7ECB"/>
    <w:rsid w:val="005B30BE"/>
    <w:rsid w:val="005B5235"/>
    <w:rsid w:val="005B5997"/>
    <w:rsid w:val="005B668B"/>
    <w:rsid w:val="005C0F67"/>
    <w:rsid w:val="005C244F"/>
    <w:rsid w:val="005C2B21"/>
    <w:rsid w:val="005D14C1"/>
    <w:rsid w:val="005D505F"/>
    <w:rsid w:val="005D64D0"/>
    <w:rsid w:val="005D7ED3"/>
    <w:rsid w:val="005E1F31"/>
    <w:rsid w:val="005E5189"/>
    <w:rsid w:val="005F2D6D"/>
    <w:rsid w:val="0060187A"/>
    <w:rsid w:val="00605F2B"/>
    <w:rsid w:val="006161EB"/>
    <w:rsid w:val="006261A2"/>
    <w:rsid w:val="00641DD8"/>
    <w:rsid w:val="00642F1E"/>
    <w:rsid w:val="00650E06"/>
    <w:rsid w:val="0066060F"/>
    <w:rsid w:val="00661304"/>
    <w:rsid w:val="00664EF6"/>
    <w:rsid w:val="006700F5"/>
    <w:rsid w:val="00671406"/>
    <w:rsid w:val="0068208E"/>
    <w:rsid w:val="006908D9"/>
    <w:rsid w:val="00696D2C"/>
    <w:rsid w:val="006979FF"/>
    <w:rsid w:val="006A00EA"/>
    <w:rsid w:val="006B5A70"/>
    <w:rsid w:val="006C0600"/>
    <w:rsid w:val="006C3311"/>
    <w:rsid w:val="006C5FBC"/>
    <w:rsid w:val="006E0D87"/>
    <w:rsid w:val="006E36A8"/>
    <w:rsid w:val="006E4E66"/>
    <w:rsid w:val="006F1992"/>
    <w:rsid w:val="00701A93"/>
    <w:rsid w:val="00711B93"/>
    <w:rsid w:val="00715042"/>
    <w:rsid w:val="00724E25"/>
    <w:rsid w:val="0073006A"/>
    <w:rsid w:val="00731C5B"/>
    <w:rsid w:val="00742D35"/>
    <w:rsid w:val="00742ED1"/>
    <w:rsid w:val="00747898"/>
    <w:rsid w:val="007506EB"/>
    <w:rsid w:val="00756A3C"/>
    <w:rsid w:val="00767306"/>
    <w:rsid w:val="00771550"/>
    <w:rsid w:val="00772957"/>
    <w:rsid w:val="00777E91"/>
    <w:rsid w:val="007879D7"/>
    <w:rsid w:val="007919A1"/>
    <w:rsid w:val="00792DC8"/>
    <w:rsid w:val="00794850"/>
    <w:rsid w:val="007B35D5"/>
    <w:rsid w:val="007B4084"/>
    <w:rsid w:val="007B42E5"/>
    <w:rsid w:val="007C1B6A"/>
    <w:rsid w:val="007C515E"/>
    <w:rsid w:val="007D090C"/>
    <w:rsid w:val="007D1C8B"/>
    <w:rsid w:val="007D2144"/>
    <w:rsid w:val="007D2FD4"/>
    <w:rsid w:val="007D5AAA"/>
    <w:rsid w:val="007E6884"/>
    <w:rsid w:val="007E78D5"/>
    <w:rsid w:val="007F15B6"/>
    <w:rsid w:val="007F4B01"/>
    <w:rsid w:val="00800482"/>
    <w:rsid w:val="00803C71"/>
    <w:rsid w:val="00805760"/>
    <w:rsid w:val="00845722"/>
    <w:rsid w:val="00851B40"/>
    <w:rsid w:val="00861A3E"/>
    <w:rsid w:val="0086216B"/>
    <w:rsid w:val="00864E81"/>
    <w:rsid w:val="00870ED0"/>
    <w:rsid w:val="00872883"/>
    <w:rsid w:val="00872FB5"/>
    <w:rsid w:val="00873AD5"/>
    <w:rsid w:val="00875CF8"/>
    <w:rsid w:val="00881E44"/>
    <w:rsid w:val="00883C2F"/>
    <w:rsid w:val="00891782"/>
    <w:rsid w:val="00897B8A"/>
    <w:rsid w:val="008A191E"/>
    <w:rsid w:val="008B19A5"/>
    <w:rsid w:val="008B446A"/>
    <w:rsid w:val="008D6D2F"/>
    <w:rsid w:val="008E0FCF"/>
    <w:rsid w:val="008E266A"/>
    <w:rsid w:val="008E3755"/>
    <w:rsid w:val="008E617B"/>
    <w:rsid w:val="008E79A5"/>
    <w:rsid w:val="008E7B01"/>
    <w:rsid w:val="008F55FB"/>
    <w:rsid w:val="00901204"/>
    <w:rsid w:val="00901341"/>
    <w:rsid w:val="0090307E"/>
    <w:rsid w:val="009066D9"/>
    <w:rsid w:val="009075F1"/>
    <w:rsid w:val="0091763B"/>
    <w:rsid w:val="00927767"/>
    <w:rsid w:val="009338CD"/>
    <w:rsid w:val="009340BC"/>
    <w:rsid w:val="00940C13"/>
    <w:rsid w:val="00942D2F"/>
    <w:rsid w:val="009448E9"/>
    <w:rsid w:val="00950922"/>
    <w:rsid w:val="00950A71"/>
    <w:rsid w:val="00951DC5"/>
    <w:rsid w:val="00956C14"/>
    <w:rsid w:val="00957CC2"/>
    <w:rsid w:val="00961608"/>
    <w:rsid w:val="009739E5"/>
    <w:rsid w:val="00990AFF"/>
    <w:rsid w:val="00996FC9"/>
    <w:rsid w:val="009A6319"/>
    <w:rsid w:val="009B5500"/>
    <w:rsid w:val="009D21A2"/>
    <w:rsid w:val="009D5504"/>
    <w:rsid w:val="009E5AD6"/>
    <w:rsid w:val="00A11280"/>
    <w:rsid w:val="00A31E80"/>
    <w:rsid w:val="00A320D0"/>
    <w:rsid w:val="00A3214B"/>
    <w:rsid w:val="00A43252"/>
    <w:rsid w:val="00A43677"/>
    <w:rsid w:val="00A436A4"/>
    <w:rsid w:val="00A45472"/>
    <w:rsid w:val="00A454C4"/>
    <w:rsid w:val="00A45AFE"/>
    <w:rsid w:val="00A47BA2"/>
    <w:rsid w:val="00A52A67"/>
    <w:rsid w:val="00A607B6"/>
    <w:rsid w:val="00A654D0"/>
    <w:rsid w:val="00A74068"/>
    <w:rsid w:val="00AB06A7"/>
    <w:rsid w:val="00AB3950"/>
    <w:rsid w:val="00AC5A3D"/>
    <w:rsid w:val="00AC622F"/>
    <w:rsid w:val="00AD1B2B"/>
    <w:rsid w:val="00AE098B"/>
    <w:rsid w:val="00AE50A8"/>
    <w:rsid w:val="00AF34AA"/>
    <w:rsid w:val="00AF4346"/>
    <w:rsid w:val="00AF6D08"/>
    <w:rsid w:val="00AF720C"/>
    <w:rsid w:val="00B00B2C"/>
    <w:rsid w:val="00B01F8E"/>
    <w:rsid w:val="00B15EBA"/>
    <w:rsid w:val="00B202D2"/>
    <w:rsid w:val="00B232AA"/>
    <w:rsid w:val="00B23482"/>
    <w:rsid w:val="00B26474"/>
    <w:rsid w:val="00B315BA"/>
    <w:rsid w:val="00B33FBF"/>
    <w:rsid w:val="00B47F1B"/>
    <w:rsid w:val="00B60370"/>
    <w:rsid w:val="00B66B8D"/>
    <w:rsid w:val="00B73F7B"/>
    <w:rsid w:val="00B86C86"/>
    <w:rsid w:val="00B93E10"/>
    <w:rsid w:val="00BA05A0"/>
    <w:rsid w:val="00BA11EA"/>
    <w:rsid w:val="00BA4FD7"/>
    <w:rsid w:val="00BB0E3E"/>
    <w:rsid w:val="00BB4283"/>
    <w:rsid w:val="00BB627B"/>
    <w:rsid w:val="00BC2782"/>
    <w:rsid w:val="00BD302A"/>
    <w:rsid w:val="00BD4172"/>
    <w:rsid w:val="00BD4BA6"/>
    <w:rsid w:val="00BE6EA4"/>
    <w:rsid w:val="00BF051E"/>
    <w:rsid w:val="00BF2181"/>
    <w:rsid w:val="00BF61FF"/>
    <w:rsid w:val="00BF7941"/>
    <w:rsid w:val="00C03FBC"/>
    <w:rsid w:val="00C1020B"/>
    <w:rsid w:val="00C10953"/>
    <w:rsid w:val="00C242A2"/>
    <w:rsid w:val="00C24AA9"/>
    <w:rsid w:val="00C375CD"/>
    <w:rsid w:val="00C45529"/>
    <w:rsid w:val="00C54087"/>
    <w:rsid w:val="00C619E9"/>
    <w:rsid w:val="00C63B35"/>
    <w:rsid w:val="00C81648"/>
    <w:rsid w:val="00C82229"/>
    <w:rsid w:val="00C82E44"/>
    <w:rsid w:val="00C832ED"/>
    <w:rsid w:val="00C9477E"/>
    <w:rsid w:val="00CA7D1B"/>
    <w:rsid w:val="00CB48C5"/>
    <w:rsid w:val="00CD01E7"/>
    <w:rsid w:val="00CD7ACF"/>
    <w:rsid w:val="00CF2866"/>
    <w:rsid w:val="00CF629F"/>
    <w:rsid w:val="00D029FA"/>
    <w:rsid w:val="00D0408C"/>
    <w:rsid w:val="00D05680"/>
    <w:rsid w:val="00D13DEB"/>
    <w:rsid w:val="00D14EE9"/>
    <w:rsid w:val="00D20DD9"/>
    <w:rsid w:val="00D237B6"/>
    <w:rsid w:val="00D24A51"/>
    <w:rsid w:val="00D273DB"/>
    <w:rsid w:val="00D32232"/>
    <w:rsid w:val="00D43B76"/>
    <w:rsid w:val="00D46EFE"/>
    <w:rsid w:val="00D46F1C"/>
    <w:rsid w:val="00D47D72"/>
    <w:rsid w:val="00D54227"/>
    <w:rsid w:val="00D57225"/>
    <w:rsid w:val="00D6019C"/>
    <w:rsid w:val="00D674C3"/>
    <w:rsid w:val="00D678A4"/>
    <w:rsid w:val="00D71E85"/>
    <w:rsid w:val="00D7649E"/>
    <w:rsid w:val="00D8570F"/>
    <w:rsid w:val="00D91A4A"/>
    <w:rsid w:val="00D9730C"/>
    <w:rsid w:val="00DA2B43"/>
    <w:rsid w:val="00DA2E64"/>
    <w:rsid w:val="00DA56F6"/>
    <w:rsid w:val="00DB09A3"/>
    <w:rsid w:val="00DC6FF9"/>
    <w:rsid w:val="00DC7937"/>
    <w:rsid w:val="00DD3A22"/>
    <w:rsid w:val="00DD3AF9"/>
    <w:rsid w:val="00DD3FF8"/>
    <w:rsid w:val="00DE0426"/>
    <w:rsid w:val="00DE13BF"/>
    <w:rsid w:val="00DE49CB"/>
    <w:rsid w:val="00DE65D6"/>
    <w:rsid w:val="00DF4110"/>
    <w:rsid w:val="00DF5ED4"/>
    <w:rsid w:val="00E05F41"/>
    <w:rsid w:val="00E12EB2"/>
    <w:rsid w:val="00E26FED"/>
    <w:rsid w:val="00E30517"/>
    <w:rsid w:val="00E32D20"/>
    <w:rsid w:val="00E51D62"/>
    <w:rsid w:val="00E531E0"/>
    <w:rsid w:val="00E56D02"/>
    <w:rsid w:val="00E6184B"/>
    <w:rsid w:val="00E6676A"/>
    <w:rsid w:val="00E67AC5"/>
    <w:rsid w:val="00E7285E"/>
    <w:rsid w:val="00E75628"/>
    <w:rsid w:val="00E85219"/>
    <w:rsid w:val="00E874A6"/>
    <w:rsid w:val="00E902F1"/>
    <w:rsid w:val="00E979A2"/>
    <w:rsid w:val="00EA4D6B"/>
    <w:rsid w:val="00EA4F64"/>
    <w:rsid w:val="00EA65E6"/>
    <w:rsid w:val="00EB2600"/>
    <w:rsid w:val="00EB5068"/>
    <w:rsid w:val="00EC5123"/>
    <w:rsid w:val="00ED1079"/>
    <w:rsid w:val="00ED5DEF"/>
    <w:rsid w:val="00EF4F02"/>
    <w:rsid w:val="00F031C4"/>
    <w:rsid w:val="00F03D3A"/>
    <w:rsid w:val="00F0582B"/>
    <w:rsid w:val="00F100E7"/>
    <w:rsid w:val="00F11405"/>
    <w:rsid w:val="00F116C1"/>
    <w:rsid w:val="00F12DE9"/>
    <w:rsid w:val="00F141F4"/>
    <w:rsid w:val="00F2039E"/>
    <w:rsid w:val="00F24383"/>
    <w:rsid w:val="00F3500E"/>
    <w:rsid w:val="00F36FA8"/>
    <w:rsid w:val="00F42DB5"/>
    <w:rsid w:val="00F453FA"/>
    <w:rsid w:val="00F539D2"/>
    <w:rsid w:val="00F57CBA"/>
    <w:rsid w:val="00F6002D"/>
    <w:rsid w:val="00F628C8"/>
    <w:rsid w:val="00F66F12"/>
    <w:rsid w:val="00F73B24"/>
    <w:rsid w:val="00F76269"/>
    <w:rsid w:val="00F81AE2"/>
    <w:rsid w:val="00F84386"/>
    <w:rsid w:val="00F876E6"/>
    <w:rsid w:val="00F91E59"/>
    <w:rsid w:val="00F92C7B"/>
    <w:rsid w:val="00F95968"/>
    <w:rsid w:val="00FA20C1"/>
    <w:rsid w:val="00FA38D6"/>
    <w:rsid w:val="00FA65FB"/>
    <w:rsid w:val="00FB191F"/>
    <w:rsid w:val="00FB25B8"/>
    <w:rsid w:val="00FB399A"/>
    <w:rsid w:val="00FB5F76"/>
    <w:rsid w:val="00FC283A"/>
    <w:rsid w:val="00FC36B5"/>
    <w:rsid w:val="00FC5E0F"/>
    <w:rsid w:val="00FD40B6"/>
    <w:rsid w:val="00FD5C2E"/>
    <w:rsid w:val="00FD6C0B"/>
    <w:rsid w:val="00FF4BB7"/>
    <w:rsid w:val="00FF515A"/>
    <w:rsid w:val="00FF6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A0A3-8DAC-462F-96AD-FCA4E754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435"/>
  </w:style>
  <w:style w:type="paragraph" w:styleId="1">
    <w:name w:val="heading 1"/>
    <w:basedOn w:val="a"/>
    <w:next w:val="a"/>
    <w:link w:val="10"/>
    <w:uiPriority w:val="9"/>
    <w:qFormat/>
    <w:rsid w:val="00C63B3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B3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B3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B3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B3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B3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B3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B3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B3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4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3B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3B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3B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3B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B3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B3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3B3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C63B3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63B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D60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1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A7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k_monrep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9581-A3BB-499F-82DF-B7B01F69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2021-01-11T10:31:00Z</cp:lastPrinted>
  <dcterms:created xsi:type="dcterms:W3CDTF">2017-08-16T14:02:00Z</dcterms:created>
  <dcterms:modified xsi:type="dcterms:W3CDTF">2021-01-19T09:00:00Z</dcterms:modified>
</cp:coreProperties>
</file>